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4B6C" w14:textId="6E000670" w:rsidR="0089272B" w:rsidRPr="00C12B4C" w:rsidRDefault="00C61FB3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16</w:t>
      </w: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vertAlign w:val="superscript"/>
          <w:lang w:eastAsia="fr-FR"/>
          <w14:ligatures w14:val="none"/>
        </w:rPr>
        <w:t>ème</w:t>
      </w: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DAR MAALMA EXPO 2024</w:t>
      </w:r>
    </w:p>
    <w:p w14:paraId="0F630F57" w14:textId="4D6C58CB" w:rsidR="005B3B39" w:rsidRPr="00C12B4C" w:rsidRDefault="005B3B39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</w:p>
    <w:p w14:paraId="2E25C689" w14:textId="50973D36" w:rsidR="00C61FB3" w:rsidRPr="00C12B4C" w:rsidRDefault="00C61FB3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3</w:t>
      </w: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vertAlign w:val="superscript"/>
          <w:lang w:eastAsia="fr-FR"/>
          <w14:ligatures w14:val="none"/>
        </w:rPr>
        <w:t>ème</w:t>
      </w: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</w:t>
      </w:r>
      <w:r w:rsidR="005B3B39"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Congrès des femmes artisanes africaines</w:t>
      </w:r>
    </w:p>
    <w:p w14:paraId="4438DD11" w14:textId="77777777" w:rsidR="00C61FB3" w:rsidRPr="00C12B4C" w:rsidRDefault="00C61FB3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</w:p>
    <w:p w14:paraId="22EEEC16" w14:textId="551415CF" w:rsidR="00C61FB3" w:rsidRPr="00C12B4C" w:rsidRDefault="00C61FB3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Du 19 au 22 décembre 2024.</w:t>
      </w:r>
    </w:p>
    <w:p w14:paraId="66503600" w14:textId="7E959431" w:rsidR="005B3B39" w:rsidRPr="00C12B4C" w:rsidRDefault="005B3B39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</w:p>
    <w:p w14:paraId="7431D234" w14:textId="4B630E84" w:rsidR="00C61FB3" w:rsidRPr="00C12B4C" w:rsidRDefault="005B3B39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Siège de la Région Casablanca Settat</w:t>
      </w:r>
    </w:p>
    <w:p w14:paraId="7BE678FD" w14:textId="4C637E99" w:rsidR="005B3B39" w:rsidRPr="00C12B4C" w:rsidRDefault="005B3B39" w:rsidP="00C12B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proofErr w:type="spellStart"/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Bachaouia</w:t>
      </w:r>
      <w:proofErr w:type="spellEnd"/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</w:t>
      </w:r>
      <w:r w:rsidR="009261F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El </w:t>
      </w:r>
      <w:r w:rsidR="00C61FB3"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Mechouar</w:t>
      </w: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– Casablanca</w:t>
      </w:r>
    </w:p>
    <w:p w14:paraId="17A54B92" w14:textId="77777777" w:rsidR="005B3B39" w:rsidRDefault="005B3B39" w:rsidP="00C6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7B2ECD53" w14:textId="77777777" w:rsidR="00C12B4C" w:rsidRPr="00782558" w:rsidRDefault="00C12B4C" w:rsidP="00C6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25604410" w14:textId="603CC70C" w:rsidR="0089272B" w:rsidRPr="00B76C9B" w:rsidRDefault="0089272B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Enchantez la lumière du Beau, de l’</w:t>
      </w:r>
      <w:r w:rsidR="00872891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xceptionnel et 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du </w:t>
      </w:r>
      <w:r w:rsidR="00872891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ffiné du Maroc au </w:t>
      </w:r>
      <w:r w:rsidR="00872891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éminin, tel est le leitmotiv </w:t>
      </w:r>
      <w:r w:rsidR="00862D0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la 16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:lang w:eastAsia="fr-FR"/>
          <w14:ligatures w14:val="none"/>
        </w:rPr>
        <w:t>ième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édition de 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DAR MAALMA EXPO 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 la 3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:lang w:eastAsia="fr-FR"/>
          <w14:ligatures w14:val="none"/>
        </w:rPr>
        <w:t>ième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édition du 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CONGRES DES FEMMES ARTISANES AFRICAINES.</w:t>
      </w:r>
    </w:p>
    <w:p w14:paraId="4EDFB69B" w14:textId="77777777" w:rsidR="00C61FB3" w:rsidRPr="00B76C9B" w:rsidRDefault="00C61FB3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41FA5FDC" w14:textId="78F676FB" w:rsidR="00862D09" w:rsidRPr="00B76C9B" w:rsidRDefault="0089272B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Pour cette édition exceptionnelle, les organisateurs ont choisi pour son déroulement un lieu tout aussi exceptionnel, la prestigieuse </w:t>
      </w:r>
      <w:proofErr w:type="spellStart"/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Bachaoui</w:t>
      </w:r>
      <w:r w:rsidR="00872891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</w:t>
      </w:r>
      <w:proofErr w:type="spellEnd"/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r w:rsidR="009261F6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El 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Mechouar, siège de la Région de Casablanca-Settat</w:t>
      </w:r>
      <w:r w:rsidR="00862D0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607D2AEB" w14:textId="77777777" w:rsidR="00872891" w:rsidRPr="00B76C9B" w:rsidRDefault="00872891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6B25BED4" w14:textId="2E49204E" w:rsidR="00C25D49" w:rsidRPr="00B76C9B" w:rsidRDefault="00872891" w:rsidP="00A4535F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Ce sont p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lus de soixante </w:t>
      </w:r>
      <w:r w:rsidR="0030730A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créatrices</w:t>
      </w:r>
      <w:r w:rsidR="00862D0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marocaines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triées sur le volet, par un collège d'experts, 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qui 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exposeront de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créations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fait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 main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r w:rsidR="00862D0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présent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nt</w:t>
      </w:r>
      <w:r w:rsidR="00862D0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le meilleur d</w:t>
      </w:r>
      <w:r w:rsidR="0030730A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 notre</w:t>
      </w:r>
      <w:r w:rsidR="00862D0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savoir traditionnel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et enchant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</w:t>
      </w:r>
      <w:r w:rsidR="00FD016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nt la lumière 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d’un</w:t>
      </w:r>
      <w:r w:rsidR="00C25D4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Maroc </w:t>
      </w:r>
      <w:r w:rsidR="00C61FB3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aimant, accueillant et riche. Un </w:t>
      </w:r>
      <w:r w:rsidR="00C25D4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Maroc où des milliers de femmes, des monts des montagnes au fin fonds des oasis</w:t>
      </w:r>
      <w:r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r w:rsidR="00C25D49" w:rsidRPr="00B76C9B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font jaillir, des bouts de leurs doigts, la lumière éclatante de leur quête pour l’Autonomisation, le Leadership et Les Droits.</w:t>
      </w:r>
    </w:p>
    <w:p w14:paraId="2C7CEAF9" w14:textId="77777777" w:rsidR="00872891" w:rsidRPr="00B76C9B" w:rsidRDefault="00872891" w:rsidP="00A4535F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133E0C5A" w14:textId="2208EF9B" w:rsidR="00862D09" w:rsidRPr="00B76C9B" w:rsidRDefault="00FD0169" w:rsidP="00A4535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</w:pP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L</w:t>
      </w:r>
      <w:r w:rsidR="00862D0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’événement conna</w:t>
      </w:r>
      <w:r w:rsidR="00872891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ît</w:t>
      </w:r>
      <w:r w:rsidR="00862D0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ra</w:t>
      </w:r>
      <w:r w:rsidR="00C25D4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, également </w:t>
      </w:r>
      <w:r w:rsidR="00862D0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la participation d’une quinzaine d’artisanes </w:t>
      </w:r>
      <w:r w:rsidR="00872891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venues de </w:t>
      </w:r>
      <w:r w:rsidR="00862D0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pays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amis </w:t>
      </w:r>
      <w:r w:rsidR="00862D0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africains</w:t>
      </w: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 :</w:t>
      </w:r>
      <w:r w:rsidR="00862D0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Côte d’ivoire, Gabon, Ghana, Guinée Conakry et Guinée Bissau, Mali, Niger, Sénégal, Tunisie. </w:t>
      </w:r>
    </w:p>
    <w:p w14:paraId="7101B7FD" w14:textId="77777777" w:rsidR="00872891" w:rsidRPr="00B76C9B" w:rsidRDefault="00872891" w:rsidP="00A4535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pacing w:val="-20"/>
          <w:sz w:val="24"/>
          <w:szCs w:val="24"/>
        </w:rPr>
      </w:pPr>
    </w:p>
    <w:p w14:paraId="5346D519" w14:textId="2930364D" w:rsidR="0089272B" w:rsidRPr="00B76C9B" w:rsidRDefault="00872891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</w:pP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Aussi, </w:t>
      </w:r>
      <w:r w:rsidR="0030730A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dans le cadre de l’échange International </w:t>
      </w: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« </w:t>
      </w:r>
      <w:r w:rsidR="0030730A" w:rsidRPr="00B76C9B">
        <w:rPr>
          <w:rFonts w:asciiTheme="majorBidi" w:eastAsia="Times New Roman" w:hAnsiTheme="majorBidi" w:cstheme="majorBidi"/>
          <w:i/>
          <w:iCs/>
          <w:color w:val="000000"/>
          <w:kern w:val="0"/>
          <w:sz w:val="24"/>
          <w:szCs w:val="24"/>
          <w:lang w:eastAsia="fr-FR"/>
          <w14:ligatures w14:val="none"/>
        </w:rPr>
        <w:t xml:space="preserve">Artisanes </w:t>
      </w:r>
      <w:r w:rsidR="00C61FB3" w:rsidRPr="00B76C9B">
        <w:rPr>
          <w:rFonts w:asciiTheme="majorBidi" w:eastAsia="Times New Roman" w:hAnsiTheme="majorBidi" w:cstheme="majorBidi"/>
          <w:i/>
          <w:iCs/>
          <w:color w:val="000000"/>
          <w:kern w:val="0"/>
          <w:sz w:val="24"/>
          <w:szCs w:val="24"/>
          <w:lang w:eastAsia="fr-FR"/>
          <w14:ligatures w14:val="none"/>
        </w:rPr>
        <w:t>M</w:t>
      </w:r>
      <w:r w:rsidR="0030730A" w:rsidRPr="00B76C9B">
        <w:rPr>
          <w:rFonts w:asciiTheme="majorBidi" w:eastAsia="Times New Roman" w:hAnsiTheme="majorBidi" w:cstheme="majorBidi"/>
          <w:i/>
          <w:iCs/>
          <w:color w:val="000000"/>
          <w:kern w:val="0"/>
          <w:sz w:val="24"/>
          <w:szCs w:val="24"/>
          <w:lang w:eastAsia="fr-FR"/>
          <w14:ligatures w14:val="none"/>
        </w:rPr>
        <w:t xml:space="preserve">arocaines et Artisanes </w:t>
      </w:r>
      <w:r w:rsidR="00C61FB3" w:rsidRPr="00B76C9B">
        <w:rPr>
          <w:rFonts w:asciiTheme="majorBidi" w:eastAsia="Times New Roman" w:hAnsiTheme="majorBidi" w:cstheme="majorBidi"/>
          <w:i/>
          <w:iCs/>
          <w:color w:val="000000"/>
          <w:kern w:val="0"/>
          <w:sz w:val="24"/>
          <w:szCs w:val="24"/>
          <w:lang w:eastAsia="fr-FR"/>
          <w14:ligatures w14:val="none"/>
        </w:rPr>
        <w:t>P</w:t>
      </w:r>
      <w:r w:rsidR="0030730A" w:rsidRPr="00B76C9B">
        <w:rPr>
          <w:rFonts w:asciiTheme="majorBidi" w:eastAsia="Times New Roman" w:hAnsiTheme="majorBidi" w:cstheme="majorBidi"/>
          <w:i/>
          <w:iCs/>
          <w:color w:val="000000"/>
          <w:kern w:val="0"/>
          <w:sz w:val="24"/>
          <w:szCs w:val="24"/>
          <w:lang w:eastAsia="fr-FR"/>
          <w14:ligatures w14:val="none"/>
        </w:rPr>
        <w:t>arisiennes, UNIES par l’EXCELLENCE</w:t>
      </w: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 »</w:t>
      </w:r>
      <w:r w:rsidR="0030730A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, qui lie le REFAM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DAR MAALMA </w:t>
      </w:r>
      <w:r w:rsidR="0030730A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à la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Chambre Des Métiers De L’artisanat De </w:t>
      </w:r>
      <w:r w:rsidR="0030730A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Paris et à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L’association </w:t>
      </w:r>
      <w:r w:rsidR="00364E08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des </w:t>
      </w:r>
      <w:r w:rsidR="0030730A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Artisans Remarquables, l’édition de 2024 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verra la participation pour la première fois</w:t>
      </w:r>
      <w:r w:rsidR="0030730A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d’artisanes françaises.</w:t>
      </w:r>
    </w:p>
    <w:p w14:paraId="3DBF6055" w14:textId="77777777" w:rsidR="00C65276" w:rsidRPr="00B76C9B" w:rsidRDefault="00C65276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</w:pPr>
    </w:p>
    <w:p w14:paraId="6A460506" w14:textId="7BE55118" w:rsidR="00C61FB3" w:rsidRPr="00B76C9B" w:rsidRDefault="0030730A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rtl/>
          <w:lang w:eastAsia="fr-FR"/>
          <w14:ligatures w14:val="none"/>
        </w:rPr>
      </w:pP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Les créatrices participantes seront encadrées par le créateur de mode haute couture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parisienne </w:t>
      </w:r>
      <w:proofErr w:type="spellStart"/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E</w:t>
      </w:r>
      <w:r w:rsidR="00A4535F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ric</w:t>
      </w:r>
      <w:proofErr w:type="spellEnd"/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TIBUSCH directeur artistique de </w:t>
      </w:r>
      <w:proofErr w:type="spellStart"/>
      <w:r w:rsidR="00A4535F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Refam</w:t>
      </w:r>
      <w:proofErr w:type="spellEnd"/>
      <w:r w:rsidR="00A4535F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Dar </w:t>
      </w:r>
      <w:proofErr w:type="spellStart"/>
      <w:r w:rsidR="00A4535F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Maalma</w:t>
      </w:r>
      <w:proofErr w:type="spellEnd"/>
      <w:r w:rsidR="00A4535F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et par 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le journaliste de mode </w:t>
      </w:r>
      <w:r w:rsidR="00FD0169" w:rsidRPr="00B76C9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Franck </w:t>
      </w:r>
      <w:r w:rsidR="00C61FB3" w:rsidRPr="00B76C9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Éric</w:t>
      </w:r>
      <w:r w:rsidR="00FD0169" w:rsidRPr="00B76C9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D0169" w:rsidRPr="00B76C9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Clere</w:t>
      </w:r>
      <w:proofErr w:type="spellEnd"/>
      <w:r w:rsidR="00FD0169" w:rsidRPr="00B76C9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-Hubert de </w:t>
      </w:r>
      <w:r w:rsidR="003E3429" w:rsidRPr="00B76C9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BARIONNE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 Président fondateur de la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Semaine Des Femmes Artisanes Du 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Royaume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Du 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Maroc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A 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Paris 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« </w:t>
      </w:r>
      <w:r w:rsidR="00FD0169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>SEFARM PARIS </w:t>
      </w:r>
      <w:r w:rsidR="00C61FB3" w:rsidRPr="00B76C9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  <w:t xml:space="preserve">». </w:t>
      </w:r>
    </w:p>
    <w:p w14:paraId="6B297889" w14:textId="77777777" w:rsidR="002712FD" w:rsidRPr="00B76C9B" w:rsidRDefault="002712FD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rtl/>
          <w:lang w:eastAsia="fr-FR"/>
          <w14:ligatures w14:val="none"/>
        </w:rPr>
      </w:pPr>
    </w:p>
    <w:p w14:paraId="347B3FDD" w14:textId="77777777" w:rsidR="002712FD" w:rsidRPr="00B76C9B" w:rsidRDefault="002712FD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rtl/>
          <w:lang w:eastAsia="fr-FR"/>
          <w14:ligatures w14:val="none"/>
        </w:rPr>
      </w:pPr>
    </w:p>
    <w:p w14:paraId="00F04B65" w14:textId="77777777" w:rsidR="002712FD" w:rsidRPr="00B76C9B" w:rsidRDefault="002712FD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</w:pPr>
    </w:p>
    <w:p w14:paraId="7FFFCC38" w14:textId="77777777" w:rsidR="00C65276" w:rsidRPr="00B76C9B" w:rsidRDefault="00C65276" w:rsidP="00A4535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fr-FR"/>
          <w14:ligatures w14:val="none"/>
        </w:rPr>
      </w:pPr>
    </w:p>
    <w:p w14:paraId="243659DC" w14:textId="2D31D26E" w:rsidR="00B76C9B" w:rsidRPr="00B76C9B" w:rsidRDefault="003E3429" w:rsidP="00B76C9B">
      <w:pPr>
        <w:shd w:val="clear" w:color="auto" w:fill="FFFFFF"/>
        <w:spacing w:after="0" w:line="240" w:lineRule="auto"/>
        <w:jc w:val="both"/>
        <w:outlineLvl w:val="2"/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</w:pPr>
      <w:r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lastRenderedPageBreak/>
        <w:t>« </w:t>
      </w:r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Les deux événements, 2 en 1, s’inscrivent dans les orientations de </w:t>
      </w:r>
      <w:r w:rsidR="00B76C9B" w:rsidRPr="00B76C9B">
        <w:rPr>
          <w:rFonts w:asciiTheme="majorBidi" w:hAnsiTheme="majorBidi" w:cstheme="majorBidi"/>
          <w:b/>
          <w:bCs/>
          <w:i/>
          <w:iCs/>
          <w:color w:val="323E4F" w:themeColor="text2" w:themeShade="BF"/>
          <w:kern w:val="36"/>
          <w:sz w:val="24"/>
          <w:szCs w:val="24"/>
        </w:rPr>
        <w:t>Sa Majesté le Roi Mohammed VI que Dieu l’Assiste</w:t>
      </w:r>
      <w:r w:rsidR="00B76C9B" w:rsidRPr="00B76C9B">
        <w:rPr>
          <w:rFonts w:asciiTheme="majorBidi" w:hAnsiTheme="majorBidi" w:cstheme="majorBidi"/>
          <w:i/>
          <w:iCs/>
          <w:color w:val="323E4F" w:themeColor="text2" w:themeShade="BF"/>
          <w:kern w:val="36"/>
          <w:sz w:val="24"/>
          <w:szCs w:val="24"/>
        </w:rPr>
        <w:t>,</w:t>
      </w:r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notamment durant les discours de sa Majesté lors de l’ouverture de la session d’Octobre 24, du parlement, ou celui du 6 novembre. Ils ont  pour objectifs certes la contribution à la qualification des savoirs traditionnels détenus par les milliers des femmes à travers le Royaume, mais aussi et surtout de nouer des liens durables d’amitié de coopération et d’échange avec des femmes mono- entrepreneurs des différents pays du continent africain à travers ce canal du savoir d</w:t>
      </w:r>
      <w:r w:rsidR="003D7DA8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étenu</w:t>
      </w:r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par nos femmes, savoir qui est prisé et admiré de par le monde</w:t>
      </w:r>
      <w:r w:rsidR="00B76C9B" w:rsidRPr="00B76C9B">
        <w:rPr>
          <w:rFonts w:asciiTheme="majorBidi" w:hAnsiTheme="majorBidi" w:cstheme="majorBidi"/>
          <w:b/>
          <w:bCs/>
          <w:sz w:val="24"/>
          <w:szCs w:val="24"/>
        </w:rPr>
        <w:t xml:space="preserve"> »</w:t>
      </w:r>
      <w:r w:rsidR="00B76C9B" w:rsidRPr="00B76C9B">
        <w:rPr>
          <w:rFonts w:asciiTheme="majorBidi" w:hAnsiTheme="majorBidi" w:cstheme="majorBidi"/>
          <w:sz w:val="24"/>
          <w:szCs w:val="24"/>
        </w:rPr>
        <w:t xml:space="preserve">.  </w:t>
      </w:r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précise Fawzia TALOUT MEKNASSI présidente du </w:t>
      </w:r>
      <w:proofErr w:type="spellStart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Refam</w:t>
      </w:r>
      <w:proofErr w:type="spellEnd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Dar </w:t>
      </w:r>
      <w:proofErr w:type="spellStart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Maalma</w:t>
      </w:r>
      <w:proofErr w:type="spellEnd"/>
    </w:p>
    <w:p w14:paraId="387E7A3F" w14:textId="77777777" w:rsidR="00872891" w:rsidRPr="00B76C9B" w:rsidRDefault="00872891" w:rsidP="00A4535F">
      <w:pPr>
        <w:shd w:val="clear" w:color="auto" w:fill="FFFFFF"/>
        <w:spacing w:after="0" w:line="240" w:lineRule="auto"/>
        <w:jc w:val="both"/>
        <w:outlineLvl w:val="2"/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  <w:highlight w:val="yellow"/>
        </w:rPr>
      </w:pPr>
    </w:p>
    <w:p w14:paraId="632C39A5" w14:textId="53724B0B" w:rsidR="003E3429" w:rsidRPr="00B76C9B" w:rsidRDefault="00A4535F" w:rsidP="00B76C9B">
      <w:pPr>
        <w:shd w:val="clear" w:color="auto" w:fill="FFFFFF"/>
        <w:spacing w:after="0" w:line="240" w:lineRule="auto"/>
        <w:jc w:val="both"/>
        <w:outlineLvl w:val="2"/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</w:pPr>
      <w:r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</w:t>
      </w:r>
      <w:r w:rsidR="003E3429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« </w:t>
      </w:r>
      <w:r w:rsid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A</w:t>
      </w:r>
      <w:r w:rsidR="003E3429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travers </w:t>
      </w:r>
      <w:r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l</w:t>
      </w:r>
      <w:r w:rsidR="003E3429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e canal du savoir que je détiens, </w:t>
      </w:r>
      <w:r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je vais vers le monde et </w:t>
      </w:r>
      <w:r w:rsidR="003E3429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j’associe </w:t>
      </w:r>
      <w:r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mon métier </w:t>
      </w:r>
      <w:r w:rsidR="003E3429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à une étoile brillante qui rivalise avec la lune ». </w:t>
      </w:r>
      <w:r w:rsid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pense </w:t>
      </w:r>
      <w:r w:rsidR="003E3429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</w:t>
      </w:r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Najat </w:t>
      </w:r>
      <w:proofErr w:type="spellStart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Maasoud</w:t>
      </w:r>
      <w:proofErr w:type="spellEnd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artisane de </w:t>
      </w:r>
      <w:proofErr w:type="spellStart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>Laayoun</w:t>
      </w:r>
      <w:proofErr w:type="spellEnd"/>
      <w:r w:rsidR="00B76C9B" w:rsidRPr="00B76C9B"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  <w:t xml:space="preserve"> </w:t>
      </w:r>
    </w:p>
    <w:p w14:paraId="26B882A3" w14:textId="77777777" w:rsidR="00782558" w:rsidRPr="00B76C9B" w:rsidRDefault="00782558" w:rsidP="00A4535F">
      <w:pPr>
        <w:shd w:val="clear" w:color="auto" w:fill="FFFFFF"/>
        <w:spacing w:after="0" w:line="240" w:lineRule="auto"/>
        <w:jc w:val="both"/>
        <w:outlineLvl w:val="2"/>
        <w:rPr>
          <w:rFonts w:asciiTheme="majorBidi" w:hAnsiTheme="majorBidi" w:cstheme="majorBidi"/>
          <w:color w:val="323E4F" w:themeColor="text2" w:themeShade="BF"/>
          <w:kern w:val="36"/>
          <w:sz w:val="24"/>
          <w:szCs w:val="24"/>
        </w:rPr>
      </w:pPr>
    </w:p>
    <w:p w14:paraId="06125010" w14:textId="77777777" w:rsidR="009261F6" w:rsidRPr="00B76C9B" w:rsidRDefault="00F93BB7" w:rsidP="00A4535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Cette édition se veut aussi une </w:t>
      </w:r>
      <w:r w:rsidR="0030730A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rencontre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qui offre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de nouvelles perspectives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et </w:t>
      </w:r>
      <w:r w:rsidR="00872891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des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opportunités de vente </w:t>
      </w:r>
      <w:r w:rsidR="00C65276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surtout 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à</w:t>
      </w:r>
      <w:r w:rsidR="00872891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des artisanes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dont un 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grand nombre</w:t>
      </w:r>
      <w:r w:rsidR="00872891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sont responsables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de leur</w:t>
      </w:r>
      <w:r w:rsidR="00872891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="00862D0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872891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parents, familles</w:t>
      </w:r>
      <w:r w:rsidR="00C65276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… </w:t>
      </w:r>
    </w:p>
    <w:p w14:paraId="52832510" w14:textId="554D0053" w:rsidR="00872891" w:rsidRPr="00B76C9B" w:rsidRDefault="00872891" w:rsidP="00A4535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Cette rencontre est donc un appel aux 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Entreprises, </w:t>
      </w:r>
      <w:r w:rsidR="00C65276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Écoles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P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arents, </w:t>
      </w:r>
      <w:r w:rsidR="00C65276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Élèves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F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amille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A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mis, ….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C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onnaissance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="00C65276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, … à nous tous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de venir visiter </w:t>
      </w:r>
      <w:r w:rsidR="00A4535F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DAR MAALMA 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EXPO 24 et saisir l’occasion d’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enchanter </w:t>
      </w:r>
      <w:r w:rsidR="003E3429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la lumière avec </w:t>
      </w:r>
      <w:r w:rsidR="00F93BB7"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nos artisanes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6A6C7BAA" w14:textId="77777777" w:rsidR="00872891" w:rsidRPr="00B76C9B" w:rsidRDefault="00872891" w:rsidP="00A4535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463B7587" w14:textId="0C31B7FF" w:rsidR="00872891" w:rsidRPr="00B76C9B" w:rsidRDefault="00872891" w:rsidP="00A4535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  <w:r w:rsidRPr="00B76C9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Enchantons ensemble la lumière de ce savoir unique et pluriel</w:t>
      </w:r>
      <w:r w:rsidRPr="00B76C9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B76C9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du « Made In Morocco ». </w:t>
      </w:r>
    </w:p>
    <w:p w14:paraId="05511E6F" w14:textId="77777777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386F542E" w14:textId="4AE9C1C3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  <w:r w:rsidRPr="00364E08">
        <w:rPr>
          <w:rFonts w:eastAsia="Times New Roman"/>
          <w:b/>
          <w:bCs/>
          <w:noProof/>
          <w:color w:val="000000"/>
          <w:kern w:val="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4A042" wp14:editId="2D2317D4">
                <wp:simplePos x="0" y="0"/>
                <wp:positionH relativeFrom="column">
                  <wp:posOffset>-223520</wp:posOffset>
                </wp:positionH>
                <wp:positionV relativeFrom="paragraph">
                  <wp:posOffset>97790</wp:posOffset>
                </wp:positionV>
                <wp:extent cx="6065520" cy="1588770"/>
                <wp:effectExtent l="0" t="0" r="17780" b="11430"/>
                <wp:wrapNone/>
                <wp:docPr id="169951303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58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2BE43" w14:textId="77777777" w:rsidR="002225D0" w:rsidRPr="002225D0" w:rsidRDefault="001D6A46" w:rsidP="00BE156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eastAsia="fr-FR"/>
                                <w14:ligatures w14:val="none"/>
                              </w:rPr>
                            </w:pPr>
                            <w:r w:rsidRPr="0016288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eastAsia="fr-FR"/>
                                <w14:ligatures w14:val="none"/>
                              </w:rPr>
                              <w:t>Pour rappel,</w:t>
                            </w:r>
                          </w:p>
                          <w:p w14:paraId="7A205A68" w14:textId="65A1CCDB" w:rsidR="001D6A46" w:rsidRPr="002225D0" w:rsidRDefault="001D6A46" w:rsidP="00BE156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sz w:val="27"/>
                                <w:szCs w:val="27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Le </w:t>
                            </w:r>
                            <w:bookmarkStart w:id="0" w:name="_Hlk183076132"/>
                            <w:proofErr w:type="spellStart"/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Refam</w:t>
                            </w:r>
                            <w:proofErr w:type="spellEnd"/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-Dar </w:t>
                            </w:r>
                            <w:proofErr w:type="spellStart"/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Maalma</w:t>
                            </w:r>
                            <w:proofErr w:type="spellEnd"/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bookmarkEnd w:id="0"/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est une ONG constituée le 30 mai 2008, sous la présidence effective de </w:t>
                            </w:r>
                            <w:r w:rsidRPr="002225D0">
                              <w:rPr>
                                <w:rFonts w:ascii="Palatino Linotype" w:eastAsia="Times New Roman" w:hAnsi="Palatino Linotype" w:cs="Arial"/>
                                <w:i/>
                                <w:iCs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Son Altesse Royale la Princesse Lalla Meryem</w:t>
                            </w:r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. Son Altesse, en Princesse engagée, ne cesse de soutenir et d'appuyer l'autonomisation et les droits économiques des femmes marocaines. </w:t>
                            </w:r>
                            <w:proofErr w:type="spellStart"/>
                            <w:r w:rsidR="009261F6"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Refam</w:t>
                            </w:r>
                            <w:proofErr w:type="spellEnd"/>
                            <w:r w:rsidR="009261F6"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-Dar </w:t>
                            </w:r>
                            <w:proofErr w:type="spellStart"/>
                            <w:r w:rsidR="009261F6"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Maalma</w:t>
                            </w:r>
                            <w:proofErr w:type="spellEnd"/>
                            <w:r w:rsidR="009261F6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travaille principalement pour le renforcement des capacités économiques, l'autonomisation et la promotion des droits des femmes qui détiennent </w:t>
                            </w:r>
                            <w:r w:rsidR="009261F6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le</w:t>
                            </w:r>
                            <w:r w:rsidRPr="002225D0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savoir traditionnel</w:t>
                            </w:r>
                            <w:r w:rsidR="00872891"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.</w:t>
                            </w:r>
                          </w:p>
                          <w:p w14:paraId="4639473C" w14:textId="77777777" w:rsidR="001D6A46" w:rsidRPr="00162880" w:rsidRDefault="001D6A46" w:rsidP="00BE156C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Arial"/>
                                <w:color w:val="000000"/>
                                <w:kern w:val="0"/>
                                <w:sz w:val="27"/>
                                <w:szCs w:val="27"/>
                                <w:lang w:eastAsia="fr-F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4A04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7.6pt;margin-top:7.7pt;width:477.6pt;height:1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" fillcolor="white [3201]" strokeweight=".5pt">
                <v:textbox>
                  <w:txbxContent>
                    <w:p w14:paraId="0842BE43" w14:textId="77777777" w:rsidR="002225D0" w:rsidRPr="002225D0" w:rsidRDefault="001D6A46" w:rsidP="00BE156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sz w:val="24"/>
                          <w:szCs w:val="24"/>
                          <w:u w:val="single"/>
                          <w:lang w:eastAsia="fr-FR"/>
                          <w14:ligatures w14:val="none"/>
                        </w:rPr>
                      </w:pPr>
                      <w:r w:rsidRPr="0016288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sz w:val="24"/>
                          <w:szCs w:val="24"/>
                          <w:u w:val="single"/>
                          <w:lang w:eastAsia="fr-FR"/>
                          <w14:ligatures w14:val="none"/>
                        </w:rPr>
                        <w:t>Pour rappel,</w:t>
                      </w:r>
                    </w:p>
                    <w:p w14:paraId="7A205A68" w14:textId="65A1CCDB" w:rsidR="001D6A46" w:rsidRPr="002225D0" w:rsidRDefault="001D6A46" w:rsidP="00BE156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</w:pPr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sz w:val="27"/>
                          <w:szCs w:val="27"/>
                          <w:lang w:eastAsia="fr-FR"/>
                          <w14:ligatures w14:val="none"/>
                        </w:rPr>
                        <w:t xml:space="preserve"> </w:t>
                      </w:r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Le </w:t>
                      </w:r>
                      <w:bookmarkStart w:id="1" w:name="_Hlk183076132"/>
                      <w:proofErr w:type="spellStart"/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>Refam</w:t>
                      </w:r>
                      <w:proofErr w:type="spellEnd"/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-Dar </w:t>
                      </w:r>
                      <w:proofErr w:type="spellStart"/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>Maalma</w:t>
                      </w:r>
                      <w:proofErr w:type="spellEnd"/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</w:t>
                      </w:r>
                      <w:bookmarkEnd w:id="1"/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est une ONG constituée le 30 mai 2008, sous la présidence effective de </w:t>
                      </w:r>
                      <w:r w:rsidRPr="002225D0">
                        <w:rPr>
                          <w:rFonts w:ascii="Palatino Linotype" w:eastAsia="Times New Roman" w:hAnsi="Palatino Linotype" w:cs="Arial"/>
                          <w:i/>
                          <w:iCs/>
                          <w:color w:val="000000"/>
                          <w:kern w:val="0"/>
                          <w:lang w:eastAsia="fr-FR"/>
                          <w14:ligatures w14:val="none"/>
                        </w:rPr>
                        <w:t>Son Altesse Royale la Princesse Lalla Meryem</w:t>
                      </w:r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. Son Altesse, en Princesse engagée, ne cesse de soutenir et d'appuyer l'autonomisation et les droits économiques des femmes marocaines. </w:t>
                      </w:r>
                      <w:proofErr w:type="spellStart"/>
                      <w:r w:rsidR="009261F6"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>Refam</w:t>
                      </w:r>
                      <w:proofErr w:type="spellEnd"/>
                      <w:r w:rsidR="009261F6"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-Dar </w:t>
                      </w:r>
                      <w:proofErr w:type="spellStart"/>
                      <w:r w:rsidR="009261F6"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>Maalma</w:t>
                      </w:r>
                      <w:proofErr w:type="spellEnd"/>
                      <w:r w:rsidR="009261F6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</w:t>
                      </w:r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travaille principalement pour le renforcement des capacités économiques, l'autonomisation et la promotion des droits des femmes qui détiennent </w:t>
                      </w:r>
                      <w:r w:rsidR="009261F6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>le</w:t>
                      </w:r>
                      <w:r w:rsidRPr="002225D0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savoir traditionnel</w:t>
                      </w:r>
                      <w:r w:rsidR="00872891"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lang w:eastAsia="fr-FR"/>
                          <w14:ligatures w14:val="none"/>
                        </w:rPr>
                        <w:t>.</w:t>
                      </w:r>
                    </w:p>
                    <w:p w14:paraId="4639473C" w14:textId="77777777" w:rsidR="001D6A46" w:rsidRPr="00162880" w:rsidRDefault="001D6A46" w:rsidP="00BE156C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Arial"/>
                          <w:color w:val="000000"/>
                          <w:kern w:val="0"/>
                          <w:sz w:val="27"/>
                          <w:szCs w:val="27"/>
                          <w:lang w:eastAsia="fr-FR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C5DE5" w14:textId="04C9FA50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50E907E0" w14:textId="36E94830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28DE6EB0" w14:textId="470F7CC4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29DA810E" w14:textId="4DAB10AE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10B332AD" w14:textId="31FE4201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694CF188" w14:textId="2B1919AD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3168D1BB" w14:textId="6CC9A561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rtl/>
        </w:rPr>
      </w:pPr>
    </w:p>
    <w:p w14:paraId="230D83C4" w14:textId="77777777" w:rsidR="00AE2985" w:rsidRDefault="00AE2985" w:rsidP="00A4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31B806C" w14:textId="55D0EB8F" w:rsidR="008174DF" w:rsidRDefault="008174DF" w:rsidP="00C6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76401684" w14:textId="4013CE0A" w:rsidR="00C12B4C" w:rsidRPr="00782558" w:rsidRDefault="00C12B4C" w:rsidP="00C6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0A217798" w14:textId="76848C5D" w:rsidR="001D6A46" w:rsidRDefault="00E82E0E" w:rsidP="00C6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fr-MA" w:eastAsia="fr-FR"/>
          <w14:ligatures w14:val="none"/>
        </w:rPr>
      </w:pPr>
      <w:r w:rsidRPr="00C12B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fr-MA" w:eastAsia="fr-FR"/>
          <w14:ligatures w14:val="none"/>
        </w:rPr>
        <w:t xml:space="preserve">Contact presse : </w:t>
      </w:r>
    </w:p>
    <w:p w14:paraId="797BB458" w14:textId="6E8F2F59" w:rsidR="009261F6" w:rsidRPr="009261F6" w:rsidRDefault="009261F6" w:rsidP="00C6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val="fr-MA" w:eastAsia="fr-FR"/>
          <w14:ligatures w14:val="none"/>
        </w:rPr>
      </w:pPr>
      <w:r w:rsidRPr="009261F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val="fr-MA" w:eastAsia="fr-FR"/>
          <w14:ligatures w14:val="none"/>
        </w:rPr>
        <w:t xml:space="preserve">Maroc </w:t>
      </w:r>
    </w:p>
    <w:p w14:paraId="2648E98D" w14:textId="103735F3" w:rsidR="00C12B4C" w:rsidRPr="00AE2985" w:rsidRDefault="002225D0" w:rsidP="00C12B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2985">
        <w:rPr>
          <w:rFonts w:ascii="Times New Roman" w:hAnsi="Times New Roman" w:cs="Times New Roman"/>
          <w:sz w:val="24"/>
          <w:szCs w:val="24"/>
          <w:lang w:val="en-US"/>
        </w:rPr>
        <w:t xml:space="preserve">PRESMA </w:t>
      </w:r>
      <w:proofErr w:type="gramStart"/>
      <w:r w:rsidRPr="00AE2985">
        <w:rPr>
          <w:rFonts w:ascii="Times New Roman" w:hAnsi="Times New Roman" w:cs="Times New Roman"/>
          <w:sz w:val="24"/>
          <w:szCs w:val="24"/>
          <w:lang w:val="en-US"/>
        </w:rPr>
        <w:t xml:space="preserve">RP </w:t>
      </w:r>
      <w:r w:rsidR="00E82E0E" w:rsidRPr="00AE298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E82E0E" w:rsidRPr="00AE29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E82E0E" w:rsidRPr="00AE2985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www.presmaroc.com</w:t>
        </w:r>
      </w:hyperlink>
    </w:p>
    <w:p w14:paraId="79634C29" w14:textId="7702C465" w:rsidR="00C12B4C" w:rsidRPr="00C12B4C" w:rsidRDefault="002225D0" w:rsidP="00C12B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08">
        <w:rPr>
          <w:rFonts w:ascii="Times New Roman" w:hAnsi="Times New Roman" w:cs="Times New Roman"/>
          <w:b/>
          <w:bCs/>
          <w:sz w:val="24"/>
          <w:szCs w:val="24"/>
        </w:rPr>
        <w:t>Nadia Bensouda</w:t>
      </w:r>
      <w:r w:rsidRPr="00C12B4C">
        <w:rPr>
          <w:rFonts w:ascii="Times New Roman" w:hAnsi="Times New Roman" w:cs="Times New Roman"/>
          <w:sz w:val="24"/>
          <w:szCs w:val="24"/>
        </w:rPr>
        <w:t xml:space="preserve"> : </w:t>
      </w:r>
      <w:hyperlink r:id="rId8" w:history="1">
        <w:r w:rsidRPr="00C12B4C">
          <w:rPr>
            <w:rStyle w:val="Lienhypertexte"/>
            <w:rFonts w:ascii="Times New Roman" w:hAnsi="Times New Roman" w:cs="Times New Roman"/>
            <w:sz w:val="24"/>
            <w:szCs w:val="24"/>
          </w:rPr>
          <w:t>bensoudanadia@gmail.com</w:t>
        </w:r>
      </w:hyperlink>
    </w:p>
    <w:p w14:paraId="3C7DECD5" w14:textId="28A27E71" w:rsidR="002225D0" w:rsidRPr="00C12B4C" w:rsidRDefault="00C12B4C" w:rsidP="00C12B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B4C">
        <w:rPr>
          <w:rFonts w:ascii="Times New Roman" w:hAnsi="Times New Roman" w:cs="Times New Roman"/>
          <w:sz w:val="24"/>
          <w:szCs w:val="24"/>
        </w:rPr>
        <w:t xml:space="preserve">Tél. : </w:t>
      </w:r>
      <w:r w:rsidR="00F86795">
        <w:rPr>
          <w:rFonts w:ascii="Times New Roman" w:hAnsi="Times New Roman" w:cs="Times New Roman"/>
          <w:sz w:val="24"/>
          <w:szCs w:val="24"/>
        </w:rPr>
        <w:t>+212 665 887 000</w:t>
      </w:r>
    </w:p>
    <w:p w14:paraId="796D623A" w14:textId="1F540636" w:rsidR="008174DF" w:rsidRDefault="008174DF" w:rsidP="00C65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A1BA2" w14:textId="3B1B19BE" w:rsidR="00C12B4C" w:rsidRPr="00364E08" w:rsidRDefault="009261F6" w:rsidP="00926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4E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France- Paris </w:t>
      </w:r>
    </w:p>
    <w:p w14:paraId="6BBEAA56" w14:textId="3E4497AD" w:rsidR="00364E08" w:rsidRPr="00364E08" w:rsidRDefault="00364E08" w:rsidP="00364E08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E08">
        <w:rPr>
          <w:rFonts w:ascii="Times New Roman" w:hAnsi="Times New Roman" w:cs="Times New Roman"/>
          <w:sz w:val="24"/>
          <w:szCs w:val="24"/>
        </w:rPr>
        <w:t>APPAR</w:t>
      </w:r>
    </w:p>
    <w:p w14:paraId="5357BDD0" w14:textId="1DFAC652" w:rsidR="00C12B4C" w:rsidRDefault="00364E08" w:rsidP="00364E08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4E08">
        <w:rPr>
          <w:rFonts w:ascii="Times New Roman" w:hAnsi="Times New Roman" w:cs="Times New Roman"/>
          <w:b/>
          <w:bCs/>
          <w:sz w:val="24"/>
          <w:szCs w:val="24"/>
        </w:rPr>
        <w:t>Fanck</w:t>
      </w:r>
      <w:proofErr w:type="spellEnd"/>
      <w:r w:rsidRPr="00364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4E08">
        <w:rPr>
          <w:rFonts w:ascii="Times New Roman" w:hAnsi="Times New Roman" w:cs="Times New Roman"/>
          <w:b/>
          <w:bCs/>
          <w:sz w:val="24"/>
          <w:szCs w:val="24"/>
        </w:rPr>
        <w:t>Clère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hyperlink r:id="rId9" w:history="1">
        <w:r w:rsidRPr="008D2BEB">
          <w:rPr>
            <w:rStyle w:val="Lienhypertexte"/>
            <w:rFonts w:ascii="Times New Roman" w:hAnsi="Times New Roman" w:cs="Times New Roman"/>
            <w:b/>
            <w:bCs/>
            <w:sz w:val="24"/>
            <w:szCs w:val="24"/>
          </w:rPr>
          <w:t>appar@gmx.com</w:t>
        </w:r>
      </w:hyperlink>
    </w:p>
    <w:p w14:paraId="033C6F80" w14:textId="3C9FC84D" w:rsidR="00364E08" w:rsidRPr="00364E08" w:rsidRDefault="00364E08" w:rsidP="00364E08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Tel/ WhatsApp : +336</w:t>
      </w:r>
      <w:r w:rsidR="00F867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17051</w:t>
      </w:r>
      <w:r w:rsidR="00F867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945 </w:t>
      </w:r>
    </w:p>
    <w:sectPr w:rsidR="00364E08" w:rsidRPr="00364E08" w:rsidSect="002712FD">
      <w:headerReference w:type="default" r:id="rId10"/>
      <w:pgSz w:w="11906" w:h="16838"/>
      <w:pgMar w:top="1526" w:right="1417" w:bottom="1417" w:left="1417" w:header="568" w:footer="708" w:gutter="0"/>
      <w:pgBorders w:offsetFrom="page">
        <w:top w:val="single" w:sz="4" w:space="24" w:color="F7CAAC" w:themeColor="accent2" w:themeTint="66"/>
        <w:left w:val="single" w:sz="4" w:space="24" w:color="F7CAAC" w:themeColor="accent2" w:themeTint="66"/>
        <w:bottom w:val="single" w:sz="4" w:space="24" w:color="F7CAAC" w:themeColor="accent2" w:themeTint="66"/>
        <w:right w:val="single" w:sz="4" w:space="24" w:color="F7CAAC" w:themeColor="accen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414B9" w14:textId="77777777" w:rsidR="00A41339" w:rsidRDefault="00A41339" w:rsidP="001D6A46">
      <w:pPr>
        <w:spacing w:after="0" w:line="240" w:lineRule="auto"/>
      </w:pPr>
      <w:r>
        <w:separator/>
      </w:r>
    </w:p>
  </w:endnote>
  <w:endnote w:type="continuationSeparator" w:id="0">
    <w:p w14:paraId="583DA65A" w14:textId="77777777" w:rsidR="00A41339" w:rsidRDefault="00A41339" w:rsidP="001D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A3445" w14:textId="77777777" w:rsidR="00A41339" w:rsidRDefault="00A41339" w:rsidP="001D6A46">
      <w:pPr>
        <w:spacing w:after="0" w:line="240" w:lineRule="auto"/>
      </w:pPr>
      <w:r>
        <w:separator/>
      </w:r>
    </w:p>
  </w:footnote>
  <w:footnote w:type="continuationSeparator" w:id="0">
    <w:p w14:paraId="6D9C0CA5" w14:textId="77777777" w:rsidR="00A41339" w:rsidRDefault="00A41339" w:rsidP="001D6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B50F0" w14:textId="423BE165" w:rsidR="00C65276" w:rsidRDefault="001D6A46" w:rsidP="001D6A46">
    <w:pPr>
      <w:shd w:val="clear" w:color="auto" w:fill="FFFFFF"/>
      <w:spacing w:after="0" w:line="240" w:lineRule="auto"/>
    </w:pPr>
    <w:r>
      <w:rPr>
        <w:noProof/>
      </w:rPr>
      <w:drawing>
        <wp:inline distT="0" distB="0" distL="0" distR="0" wp14:anchorId="3DC21C42" wp14:editId="4FC3C9FC">
          <wp:extent cx="1081956" cy="990600"/>
          <wp:effectExtent l="0" t="0" r="0" b="0"/>
          <wp:docPr id="196095063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529" cy="997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</w:p>
  <w:p w14:paraId="65FA2A45" w14:textId="7C14EFD9" w:rsidR="00C65276" w:rsidRDefault="00C65276" w:rsidP="001D6A46">
    <w:pPr>
      <w:shd w:val="clear" w:color="auto" w:fill="FFFFFF"/>
      <w:spacing w:after="0" w:line="240" w:lineRule="auto"/>
    </w:pPr>
  </w:p>
  <w:p w14:paraId="1086AB89" w14:textId="6EAADFD4" w:rsidR="0089272B" w:rsidRDefault="001D6A46" w:rsidP="00C65276">
    <w:pPr>
      <w:shd w:val="clear" w:color="auto" w:fill="FFFFFF"/>
      <w:spacing w:after="0" w:line="240" w:lineRule="auto"/>
      <w:jc w:val="center"/>
      <w:rPr>
        <w:rFonts w:ascii="Palatino Linotype" w:eastAsia="Times New Roman" w:hAnsi="Palatino Linotype" w:cs="Arial"/>
        <w:color w:val="000000"/>
        <w:kern w:val="0"/>
        <w:sz w:val="27"/>
        <w:szCs w:val="27"/>
        <w:lang w:eastAsia="fr-FR"/>
        <w14:ligatures w14:val="none"/>
      </w:rPr>
    </w:pPr>
    <w:r w:rsidRPr="00162880">
      <w:rPr>
        <w:rFonts w:ascii="Palatino Linotype" w:eastAsia="Times New Roman" w:hAnsi="Palatino Linotype" w:cs="Arial"/>
        <w:color w:val="000000"/>
        <w:kern w:val="0"/>
        <w:sz w:val="27"/>
        <w:szCs w:val="27"/>
        <w:lang w:eastAsia="fr-FR"/>
        <w14:ligatures w14:val="none"/>
      </w:rPr>
      <w:t>COMMUNIQUÉ DE PRESSE</w:t>
    </w:r>
  </w:p>
  <w:p w14:paraId="19AB2971" w14:textId="097B1B3F" w:rsidR="009261F6" w:rsidRPr="009261F6" w:rsidRDefault="009261F6" w:rsidP="009261F6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u w:val="single"/>
      </w:rPr>
    </w:pPr>
    <w:r>
      <w:rPr>
        <w:rFonts w:ascii="Times New Roman" w:hAnsi="Times New Roman" w:cs="Times New Roman"/>
        <w:sz w:val="24"/>
        <w:szCs w:val="24"/>
      </w:rPr>
      <w:t xml:space="preserve">  </w:t>
    </w:r>
    <w:r w:rsidRPr="009261F6">
      <w:rPr>
        <w:rFonts w:ascii="Times New Roman" w:hAnsi="Times New Roman" w:cs="Times New Roman"/>
        <w:sz w:val="20"/>
        <w:szCs w:val="20"/>
        <w:u w:val="single"/>
      </w:rPr>
      <w:t>Casablanca, le 21 novembre 24</w:t>
    </w:r>
  </w:p>
  <w:p w14:paraId="73DD512A" w14:textId="0E42A8C0" w:rsidR="00C65276" w:rsidRDefault="002712FD" w:rsidP="00C65276">
    <w:pPr>
      <w:shd w:val="clear" w:color="auto" w:fill="FFFFFF"/>
      <w:spacing w:after="0" w:line="240" w:lineRule="auto"/>
      <w:jc w:val="center"/>
      <w:rPr>
        <w:rFonts w:ascii="Palatino Linotype" w:eastAsia="Times New Roman" w:hAnsi="Palatino Linotype" w:cs="Arial"/>
        <w:color w:val="000000"/>
        <w:kern w:val="0"/>
        <w:sz w:val="27"/>
        <w:szCs w:val="27"/>
        <w:lang w:eastAsia="fr-FR"/>
        <w14:ligatures w14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C5676D" wp14:editId="166485CA">
              <wp:simplePos x="0" y="0"/>
              <wp:positionH relativeFrom="column">
                <wp:posOffset>-814070</wp:posOffset>
              </wp:positionH>
              <wp:positionV relativeFrom="paragraph">
                <wp:posOffset>128270</wp:posOffset>
              </wp:positionV>
              <wp:extent cx="7410450" cy="0"/>
              <wp:effectExtent l="0" t="0" r="0" b="0"/>
              <wp:wrapNone/>
              <wp:docPr id="1311620628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10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AAF0D" id="Connecteur droit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4.1pt,10.1pt" to="519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" strokecolor="#ed7d31 [3205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0190B"/>
    <w:multiLevelType w:val="hybridMultilevel"/>
    <w:tmpl w:val="CFA0AB6C"/>
    <w:lvl w:ilvl="0" w:tplc="CDA84C5A">
      <w:start w:val="4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95261"/>
    <w:multiLevelType w:val="hybridMultilevel"/>
    <w:tmpl w:val="56EABD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3650E"/>
    <w:multiLevelType w:val="hybridMultilevel"/>
    <w:tmpl w:val="4F5CDC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47147"/>
    <w:multiLevelType w:val="hybridMultilevel"/>
    <w:tmpl w:val="20CEFD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C425A"/>
    <w:multiLevelType w:val="hybridMultilevel"/>
    <w:tmpl w:val="20549CB4"/>
    <w:lvl w:ilvl="0" w:tplc="377844BA">
      <w:start w:val="6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45970"/>
    <w:multiLevelType w:val="hybridMultilevel"/>
    <w:tmpl w:val="181C64D2"/>
    <w:lvl w:ilvl="0" w:tplc="91F4AA9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871"/>
    <w:multiLevelType w:val="hybridMultilevel"/>
    <w:tmpl w:val="78A25FBE"/>
    <w:lvl w:ilvl="0" w:tplc="CDA84C5A">
      <w:start w:val="4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060003">
    <w:abstractNumId w:val="5"/>
  </w:num>
  <w:num w:numId="2" w16cid:durableId="1948191427">
    <w:abstractNumId w:val="4"/>
  </w:num>
  <w:num w:numId="3" w16cid:durableId="913078892">
    <w:abstractNumId w:val="6"/>
  </w:num>
  <w:num w:numId="4" w16cid:durableId="1156264877">
    <w:abstractNumId w:val="0"/>
  </w:num>
  <w:num w:numId="5" w16cid:durableId="420417514">
    <w:abstractNumId w:val="2"/>
  </w:num>
  <w:num w:numId="6" w16cid:durableId="328561679">
    <w:abstractNumId w:val="1"/>
  </w:num>
  <w:num w:numId="7" w16cid:durableId="1777746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6A"/>
    <w:rsid w:val="00011BEA"/>
    <w:rsid w:val="00032990"/>
    <w:rsid w:val="000467D2"/>
    <w:rsid w:val="00082A64"/>
    <w:rsid w:val="000B087A"/>
    <w:rsid w:val="00153E6A"/>
    <w:rsid w:val="00162880"/>
    <w:rsid w:val="001D6A46"/>
    <w:rsid w:val="002225D0"/>
    <w:rsid w:val="00222956"/>
    <w:rsid w:val="00231460"/>
    <w:rsid w:val="00262FE3"/>
    <w:rsid w:val="002712FD"/>
    <w:rsid w:val="00276B21"/>
    <w:rsid w:val="002E6645"/>
    <w:rsid w:val="0030730A"/>
    <w:rsid w:val="0033792F"/>
    <w:rsid w:val="00362DA3"/>
    <w:rsid w:val="00364E08"/>
    <w:rsid w:val="003A26EA"/>
    <w:rsid w:val="003D7DA8"/>
    <w:rsid w:val="003E3429"/>
    <w:rsid w:val="004555DD"/>
    <w:rsid w:val="005B3B39"/>
    <w:rsid w:val="005C41CD"/>
    <w:rsid w:val="00645707"/>
    <w:rsid w:val="00656BC6"/>
    <w:rsid w:val="00670E37"/>
    <w:rsid w:val="007814AF"/>
    <w:rsid w:val="00782558"/>
    <w:rsid w:val="007E4F71"/>
    <w:rsid w:val="00811674"/>
    <w:rsid w:val="008174DF"/>
    <w:rsid w:val="00862D09"/>
    <w:rsid w:val="00872891"/>
    <w:rsid w:val="0089272B"/>
    <w:rsid w:val="008A5E39"/>
    <w:rsid w:val="008E24E1"/>
    <w:rsid w:val="009013E0"/>
    <w:rsid w:val="009261F6"/>
    <w:rsid w:val="009964F6"/>
    <w:rsid w:val="009C46EF"/>
    <w:rsid w:val="00A41339"/>
    <w:rsid w:val="00A44033"/>
    <w:rsid w:val="00A4535F"/>
    <w:rsid w:val="00AE2985"/>
    <w:rsid w:val="00B04D5A"/>
    <w:rsid w:val="00B1155E"/>
    <w:rsid w:val="00B124DD"/>
    <w:rsid w:val="00B2073C"/>
    <w:rsid w:val="00B76C9B"/>
    <w:rsid w:val="00BE156C"/>
    <w:rsid w:val="00C12B4C"/>
    <w:rsid w:val="00C25D49"/>
    <w:rsid w:val="00C61FB3"/>
    <w:rsid w:val="00C643DD"/>
    <w:rsid w:val="00C65276"/>
    <w:rsid w:val="00C8245B"/>
    <w:rsid w:val="00CE3F2E"/>
    <w:rsid w:val="00CF53C2"/>
    <w:rsid w:val="00E37CC4"/>
    <w:rsid w:val="00E82E0E"/>
    <w:rsid w:val="00E83DDD"/>
    <w:rsid w:val="00F03A40"/>
    <w:rsid w:val="00F05216"/>
    <w:rsid w:val="00F57677"/>
    <w:rsid w:val="00F578A8"/>
    <w:rsid w:val="00F86795"/>
    <w:rsid w:val="00F93BB7"/>
    <w:rsid w:val="00FD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E1BDE"/>
  <w15:chartTrackingRefBased/>
  <w15:docId w15:val="{88E57732-36FF-4B48-9FBE-1809764E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62880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D6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A46"/>
  </w:style>
  <w:style w:type="paragraph" w:styleId="Pieddepage">
    <w:name w:val="footer"/>
    <w:basedOn w:val="Normal"/>
    <w:link w:val="PieddepageCar"/>
    <w:uiPriority w:val="99"/>
    <w:unhideWhenUsed/>
    <w:rsid w:val="001D6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A46"/>
  </w:style>
  <w:style w:type="paragraph" w:styleId="Paragraphedeliste">
    <w:name w:val="List Paragraph"/>
    <w:basedOn w:val="Normal"/>
    <w:uiPriority w:val="34"/>
    <w:qFormat/>
    <w:rsid w:val="002225D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22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2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soudanadi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maro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ppar@gm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FAWZIA TALOUT Meknassi</dc:creator>
  <cp:keywords/>
  <dc:description/>
  <cp:lastModifiedBy>FAWZIA TALOUT Meknassi</cp:lastModifiedBy>
  <cp:revision>9</cp:revision>
  <dcterms:created xsi:type="dcterms:W3CDTF">2024-11-20T13:44:00Z</dcterms:created>
  <dcterms:modified xsi:type="dcterms:W3CDTF">2024-11-21T10:22:00Z</dcterms:modified>
</cp:coreProperties>
</file>